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7D" w:rsidRPr="00377F7D" w:rsidRDefault="007C3CCD" w:rsidP="00377F7D">
      <w:pPr>
        <w:shd w:val="clear" w:color="auto" w:fill="FFFFFF"/>
        <w:spacing w:after="300" w:line="375" w:lineRule="atLeast"/>
        <w:outlineLvl w:val="1"/>
        <w:rPr>
          <w:rFonts w:ascii="Arial" w:eastAsia="Times New Roman" w:hAnsi="Arial" w:cs="Arial"/>
          <w:color w:val="4D4D4D"/>
          <w:sz w:val="33"/>
          <w:szCs w:val="33"/>
          <w:lang w:eastAsia="ru-RU"/>
        </w:rPr>
      </w:pPr>
      <w:r>
        <w:fldChar w:fldCharType="begin"/>
      </w:r>
      <w:r>
        <w:instrText xml:space="preserve"> HYPERLINK "https://www.novovolynsk-rada.gov.ua/index.php/misto/novyny/5859-u-novovolynskyi-inkliuzyvno-resursnyi-tsentr-potribni-fakhivtsiv.html" </w:instrText>
      </w:r>
      <w:r>
        <w:fldChar w:fldCharType="separate"/>
      </w:r>
      <w:r w:rsidR="00377F7D">
        <w:rPr>
          <w:rFonts w:ascii="Arial" w:eastAsia="Times New Roman" w:hAnsi="Arial" w:cs="Arial"/>
          <w:color w:val="DC1A1A"/>
          <w:sz w:val="33"/>
          <w:szCs w:val="33"/>
          <w:lang w:eastAsia="ru-RU"/>
        </w:rPr>
        <w:t xml:space="preserve">У </w:t>
      </w:r>
      <w:proofErr w:type="spellStart"/>
      <w:r w:rsidR="00377F7D">
        <w:rPr>
          <w:rFonts w:ascii="Arial" w:eastAsia="Times New Roman" w:hAnsi="Arial" w:cs="Arial"/>
          <w:color w:val="DC1A1A"/>
          <w:sz w:val="33"/>
          <w:szCs w:val="33"/>
          <w:lang w:eastAsia="ru-RU"/>
        </w:rPr>
        <w:t>Ковельський</w:t>
      </w:r>
      <w:proofErr w:type="spellEnd"/>
      <w:r w:rsidR="00377F7D" w:rsidRPr="00377F7D">
        <w:rPr>
          <w:rFonts w:ascii="Arial" w:eastAsia="Times New Roman" w:hAnsi="Arial" w:cs="Arial"/>
          <w:color w:val="DC1A1A"/>
          <w:sz w:val="33"/>
          <w:szCs w:val="33"/>
          <w:lang w:eastAsia="ru-RU"/>
        </w:rPr>
        <w:t xml:space="preserve"> </w:t>
      </w:r>
      <w:proofErr w:type="spellStart"/>
      <w:r w:rsidR="00377F7D" w:rsidRPr="00377F7D">
        <w:rPr>
          <w:rFonts w:ascii="Arial" w:eastAsia="Times New Roman" w:hAnsi="Arial" w:cs="Arial"/>
          <w:color w:val="DC1A1A"/>
          <w:sz w:val="33"/>
          <w:szCs w:val="33"/>
          <w:lang w:eastAsia="ru-RU"/>
        </w:rPr>
        <w:t>інклюзивно-ресурсний</w:t>
      </w:r>
      <w:proofErr w:type="spellEnd"/>
      <w:r w:rsidR="00377F7D" w:rsidRPr="00377F7D">
        <w:rPr>
          <w:rFonts w:ascii="Arial" w:eastAsia="Times New Roman" w:hAnsi="Arial" w:cs="Arial"/>
          <w:color w:val="DC1A1A"/>
          <w:sz w:val="33"/>
          <w:szCs w:val="33"/>
          <w:lang w:eastAsia="ru-RU"/>
        </w:rPr>
        <w:t xml:space="preserve"> центр </w:t>
      </w:r>
      <w:proofErr w:type="spellStart"/>
      <w:r w:rsidR="00377F7D" w:rsidRPr="00377F7D">
        <w:rPr>
          <w:rFonts w:ascii="Arial" w:eastAsia="Times New Roman" w:hAnsi="Arial" w:cs="Arial"/>
          <w:color w:val="DC1A1A"/>
          <w:sz w:val="33"/>
          <w:szCs w:val="33"/>
          <w:lang w:eastAsia="ru-RU"/>
        </w:rPr>
        <w:t>потрібні</w:t>
      </w:r>
      <w:proofErr w:type="spellEnd"/>
      <w:r w:rsidR="00377F7D" w:rsidRPr="00377F7D">
        <w:rPr>
          <w:rFonts w:ascii="Arial" w:eastAsia="Times New Roman" w:hAnsi="Arial" w:cs="Arial"/>
          <w:color w:val="DC1A1A"/>
          <w:sz w:val="33"/>
          <w:szCs w:val="33"/>
          <w:lang w:eastAsia="ru-RU"/>
        </w:rPr>
        <w:t xml:space="preserve"> </w:t>
      </w:r>
      <w:proofErr w:type="spellStart"/>
      <w:r w:rsidR="00377F7D" w:rsidRPr="00377F7D">
        <w:rPr>
          <w:rFonts w:ascii="Arial" w:eastAsia="Times New Roman" w:hAnsi="Arial" w:cs="Arial"/>
          <w:color w:val="DC1A1A"/>
          <w:sz w:val="33"/>
          <w:szCs w:val="33"/>
          <w:lang w:eastAsia="ru-RU"/>
        </w:rPr>
        <w:t>фахівці</w:t>
      </w:r>
      <w:proofErr w:type="spellEnd"/>
      <w:r>
        <w:rPr>
          <w:rFonts w:ascii="Arial" w:eastAsia="Times New Roman" w:hAnsi="Arial" w:cs="Arial"/>
          <w:color w:val="DC1A1A"/>
          <w:sz w:val="33"/>
          <w:szCs w:val="33"/>
          <w:lang w:eastAsia="ru-RU"/>
        </w:rPr>
        <w:fldChar w:fldCharType="end"/>
      </w:r>
    </w:p>
    <w:p w:rsidR="00377F7D" w:rsidRPr="00377F7D" w:rsidRDefault="00377F7D" w:rsidP="00377F7D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377F7D">
        <w:rPr>
          <w:rFonts w:ascii="Trebuchet MS" w:eastAsia="Times New Roman" w:hAnsi="Trebuchet MS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3DEBDB77" wp14:editId="1C4F45B7">
            <wp:extent cx="5709920" cy="2360295"/>
            <wp:effectExtent l="0" t="0" r="5080" b="1905"/>
            <wp:docPr id="1" name="Рисунок 1" descr="0796e0a7af06b2273ae0bf3b1f130430 copy copy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96e0a7af06b2273ae0bf3b1f130430 copy copy copy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7D" w:rsidRDefault="00377F7D" w:rsidP="00291FE9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</w:pPr>
    </w:p>
    <w:p w:rsidR="00377F7D" w:rsidRDefault="00291FE9" w:rsidP="00377F7D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</w:pPr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ОГОЛОШЕННЯ</w:t>
      </w:r>
    </w:p>
    <w:p w:rsidR="00291FE9" w:rsidRPr="00291FE9" w:rsidRDefault="00291FE9" w:rsidP="00377F7D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</w:pPr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про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проведення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</w:t>
      </w:r>
      <w:proofErr w:type="gram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конкурсного</w:t>
      </w:r>
      <w:proofErr w:type="gram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відбору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на посади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педагогічних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працівників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комунальної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установи «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Ковельський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інклюзивно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–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ресурсний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центр»</w:t>
      </w:r>
    </w:p>
    <w:p w:rsidR="00A04B6E" w:rsidRDefault="00291FE9" w:rsidP="00256DEF">
      <w:pPr>
        <w:keepNext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Ковельської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оголошує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конкурсний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</w:t>
      </w:r>
      <w:proofErr w:type="gram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посади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«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Ковельський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інклюзивно-ресурсний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</w:t>
      </w:r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нтр»</w:t>
      </w:r>
    </w:p>
    <w:p w:rsidR="00256DEF" w:rsidRPr="0074061F" w:rsidRDefault="0074061F" w:rsidP="00A04B6E">
      <w:pPr>
        <w:keepNext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«КІРЦ»), а </w:t>
      </w:r>
      <w:proofErr w:type="spellStart"/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-дефектолог (1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практичний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 (1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ІРЦ»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посади</w:t>
      </w:r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</w:t>
      </w:r>
      <w:proofErr w:type="gram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конкурсного</w:t>
      </w:r>
      <w:proofErr w:type="gram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Кваліфікаційні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На по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сади </w:t>
      </w:r>
      <w:proofErr w:type="spellStart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</w:t>
      </w:r>
      <w:proofErr w:type="spellEnd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установи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Ковельський</w:t>
      </w:r>
      <w:proofErr w:type="spellEnd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інклюзивно-ресурсний центр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призначаються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вищу</w:t>
      </w:r>
      <w:proofErr w:type="spellEnd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магістра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освітньо-кваліфікаційного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спеціаліста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спеціальністю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Спеціальна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Корекційна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Дефектологія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»,«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стаж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-три роки за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фахом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для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конкурсному</w:t>
      </w:r>
      <w:r w:rsidR="00D03954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відборі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участь </w:t>
      </w:r>
      <w:proofErr w:type="gram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автобіографія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число,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громадянство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посаду (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громадську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(у тому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виборних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посадах);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посвідчує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особу,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ідтверджують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кваліфікаційним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мотиваційний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довільної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Ковельський інклюзивно-ресурсний центр</w:t>
      </w:r>
      <w:r w:rsid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 21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Ковель, 45000 </w:t>
      </w:r>
      <w:r w:rsidR="00256DEF" w:rsidRPr="00350C74">
        <w:rPr>
          <w:rFonts w:eastAsia="Times New Roman"/>
          <w:sz w:val="28"/>
          <w:szCs w:val="28"/>
          <w:lang w:val="uk-UA" w:eastAsia="ru-RU"/>
        </w:rPr>
        <w:t xml:space="preserve"> , тел. (03352)</w:t>
      </w:r>
      <w:r w:rsidR="00256DEF" w:rsidRPr="00350C74">
        <w:rPr>
          <w:rFonts w:eastAsia="Times New Roman"/>
          <w:sz w:val="28"/>
          <w:szCs w:val="28"/>
          <w:lang w:eastAsia="ru-RU"/>
        </w:rPr>
        <w:t xml:space="preserve">59766  </w:t>
      </w:r>
      <w:r w:rsidR="00256DEF" w:rsidRPr="00350C74">
        <w:rPr>
          <w:rFonts w:eastAsia="Times New Roman"/>
          <w:sz w:val="28"/>
          <w:szCs w:val="28"/>
          <w:lang w:val="en-US" w:eastAsia="ru-RU"/>
        </w:rPr>
        <w:t>E</w:t>
      </w:r>
      <w:r w:rsidR="00256DEF" w:rsidRPr="00350C74">
        <w:rPr>
          <w:rFonts w:eastAsia="Times New Roman"/>
          <w:sz w:val="28"/>
          <w:szCs w:val="28"/>
          <w:lang w:eastAsia="ru-RU"/>
        </w:rPr>
        <w:t>-</w:t>
      </w:r>
      <w:r w:rsidR="00256DEF" w:rsidRPr="00350C74">
        <w:rPr>
          <w:rFonts w:eastAsia="Times New Roman"/>
          <w:sz w:val="28"/>
          <w:szCs w:val="28"/>
          <w:lang w:val="en-US" w:eastAsia="ru-RU"/>
        </w:rPr>
        <w:t>mail</w:t>
      </w:r>
      <w:r w:rsidR="00256DEF" w:rsidRPr="00350C74">
        <w:rPr>
          <w:rFonts w:eastAsia="Times New Roman"/>
          <w:sz w:val="28"/>
          <w:szCs w:val="28"/>
          <w:lang w:val="uk-UA" w:eastAsia="ru-RU"/>
        </w:rPr>
        <w:t xml:space="preserve">: </w:t>
      </w:r>
      <w:hyperlink r:id="rId6" w:history="1">
        <w:r w:rsidR="00256DEF" w:rsidRPr="00350C74">
          <w:rPr>
            <w:rFonts w:eastAsia="Times New Roman"/>
            <w:color w:val="0563C1" w:themeColor="hyperlink"/>
            <w:sz w:val="28"/>
            <w:szCs w:val="28"/>
            <w:u w:val="single"/>
            <w:lang w:val="en-US" w:eastAsia="ru-RU"/>
          </w:rPr>
          <w:t>irc</w:t>
        </w:r>
        <w:r w:rsidR="00256DEF" w:rsidRPr="00350C74">
          <w:rPr>
            <w:rFonts w:eastAsia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256DEF" w:rsidRPr="00350C74">
          <w:rPr>
            <w:rFonts w:eastAsia="Times New Roman"/>
            <w:color w:val="0563C1" w:themeColor="hyperlink"/>
            <w:sz w:val="28"/>
            <w:szCs w:val="28"/>
            <w:u w:val="single"/>
            <w:lang w:val="en-US" w:eastAsia="ru-RU"/>
          </w:rPr>
          <w:t>kovel</w:t>
        </w:r>
        <w:r w:rsidR="00256DEF" w:rsidRPr="00350C74">
          <w:rPr>
            <w:rFonts w:eastAsia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="00256DEF" w:rsidRPr="00350C74">
          <w:rPr>
            <w:rFonts w:eastAsia="Times New Roman"/>
            <w:color w:val="0563C1" w:themeColor="hyperlink"/>
            <w:sz w:val="28"/>
            <w:szCs w:val="28"/>
            <w:u w:val="single"/>
            <w:lang w:val="en-US" w:eastAsia="ru-RU"/>
          </w:rPr>
          <w:t>gmail</w:t>
        </w:r>
        <w:r w:rsidR="00256DEF" w:rsidRPr="00350C74">
          <w:rPr>
            <w:rFonts w:eastAsia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256DEF" w:rsidRPr="00350C74">
          <w:rPr>
            <w:rFonts w:eastAsia="Times New Roman"/>
            <w:color w:val="0563C1" w:themeColor="hyperlink"/>
            <w:sz w:val="28"/>
            <w:szCs w:val="28"/>
            <w:u w:val="single"/>
            <w:lang w:val="en-US" w:eastAsia="ru-RU"/>
          </w:rPr>
          <w:t>com</w:t>
        </w:r>
      </w:hyperlink>
      <w:r w:rsidR="00686937">
        <w:rPr>
          <w:rFonts w:eastAsia="Times New Roman"/>
          <w:color w:val="0563C1" w:themeColor="hyperlink"/>
          <w:sz w:val="28"/>
          <w:szCs w:val="28"/>
          <w:u w:val="single"/>
          <w:lang w:val="uk-UA" w:eastAsia="ru-RU"/>
        </w:rPr>
        <w:t>)</w:t>
      </w:r>
      <w:proofErr w:type="gramEnd"/>
    </w:p>
    <w:p w:rsidR="00686937" w:rsidRDefault="00291FE9" w:rsidP="00A04B6E">
      <w:pPr>
        <w:keepNext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Дата,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конкурсного</w:t>
      </w:r>
      <w:proofErr w:type="gram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Конкурсний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</w:t>
      </w:r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проходить у </w:t>
      </w:r>
      <w:proofErr w:type="spellStart"/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конкурсному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відборі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  <w:r w:rsid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5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Театральна 21, м. Ковель) </w:t>
      </w:r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</w:t>
      </w:r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 </w:t>
      </w:r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ючно</w:t>
      </w:r>
      <w:proofErr w:type="spellEnd"/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2</w:t>
      </w:r>
      <w:r w:rsidR="007C3C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конкурсної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Ковельський інклюзивно-ресурсний центр</w:t>
      </w: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Ковель,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6943" w:rsidRPr="0090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 21</w:t>
      </w:r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06943" w:rsidRPr="00686937" w:rsidRDefault="00A04B6E" w:rsidP="00A04B6E">
      <w:pPr>
        <w:keepNext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29</w:t>
      </w:r>
      <w:r w:rsidR="00350C74" w:rsidRP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02.2020</w:t>
      </w:r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291FE9" w:rsidRP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ІІ засідання конкурсної комісії – проведення </w:t>
      </w:r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іспиту та </w:t>
      </w:r>
      <w:r w:rsidR="00291FE9" w:rsidRP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співбесіди з кандидатами на по</w:t>
      </w:r>
      <w:r w:rsidR="00D74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сади педагогічних працівників комунальної установи</w:t>
      </w:r>
      <w:r w:rsidR="00291FE9" w:rsidRP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4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«Ковельський інклюзивно-ресурсний центр</w:t>
      </w:r>
      <w:bookmarkStart w:id="0" w:name="_GoBack"/>
      <w:bookmarkEnd w:id="0"/>
      <w:r w:rsidR="00291FE9" w:rsidRP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та визначення переможця конкурсу шляхом голосування за адресою</w:t>
      </w:r>
      <w:r w:rsidR="00906943" w:rsidRP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вул. </w:t>
      </w:r>
      <w:r w:rsidR="00906943" w:rsidRP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Театральна 21</w:t>
      </w:r>
      <w:r w:rsidR="006869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91FE9" w:rsidRPr="00393D1D" w:rsidRDefault="00291FE9" w:rsidP="00A04B6E">
      <w:pPr>
        <w:keepNext/>
        <w:outlineLvl w:val="0"/>
        <w:rPr>
          <w:rFonts w:eastAsia="Times New Roman"/>
          <w:lang w:val="uk-UA" w:eastAsia="ru-RU"/>
        </w:rPr>
      </w:pP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Додаткову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</w:t>
      </w:r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сного </w:t>
      </w:r>
      <w:proofErr w:type="spellStart"/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 </w:t>
      </w: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комунальної установи «</w:t>
      </w:r>
      <w:proofErr w:type="spellStart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Ковельськ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інклюзивно-ресурсний центр»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Пекарчук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Галини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Лонгинівни</w:t>
      </w:r>
      <w:proofErr w:type="spellEnd"/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 21</w:t>
      </w:r>
      <w:r w:rsidR="00393D1D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Ковель</w:t>
      </w:r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</w:t>
      </w:r>
      <w:r w:rsidR="0067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</w:t>
      </w:r>
      <w:r w:rsidR="00673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04B6E" w:rsidRPr="00A04B6E">
        <w:rPr>
          <w:rFonts w:eastAsia="Times New Roman"/>
          <w:sz w:val="28"/>
          <w:szCs w:val="28"/>
          <w:lang w:val="uk-UA" w:eastAsia="ru-RU"/>
        </w:rPr>
        <w:t xml:space="preserve"> </w:t>
      </w:r>
      <w:r w:rsidR="00A04B6E" w:rsidRPr="00350C74">
        <w:rPr>
          <w:rFonts w:eastAsia="Times New Roman"/>
          <w:sz w:val="28"/>
          <w:szCs w:val="28"/>
          <w:lang w:val="uk-UA" w:eastAsia="ru-RU"/>
        </w:rPr>
        <w:t>(03352)</w:t>
      </w:r>
      <w:r w:rsidR="00A04B6E">
        <w:rPr>
          <w:rFonts w:eastAsia="Times New Roman"/>
          <w:sz w:val="28"/>
          <w:szCs w:val="28"/>
          <w:lang w:eastAsia="ru-RU"/>
        </w:rPr>
        <w:t xml:space="preserve">59766 </w:t>
      </w:r>
      <w:r w:rsidR="0067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e-</w:t>
      </w:r>
      <w:proofErr w:type="spellStart"/>
      <w:r w:rsidR="0067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67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7" w:history="1"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val="en-US" w:eastAsia="ru-RU"/>
          </w:rPr>
          <w:t>irc</w:t>
        </w:r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val="en-US" w:eastAsia="ru-RU"/>
          </w:rPr>
          <w:t>kovel</w:t>
        </w:r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val="en-US" w:eastAsia="ru-RU"/>
          </w:rPr>
          <w:t>gmail</w:t>
        </w:r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val="en-US" w:eastAsia="ru-RU"/>
          </w:rPr>
          <w:t>com</w:t>
        </w:r>
      </w:hyperlink>
      <w:r w:rsidR="00C6169F">
        <w:rPr>
          <w:rFonts w:eastAsia="Times New Roman"/>
          <w:color w:val="0563C1" w:themeColor="hyperlink"/>
          <w:sz w:val="28"/>
          <w:szCs w:val="28"/>
          <w:u w:val="single"/>
          <w:lang w:val="uk-UA" w:eastAsia="ru-RU"/>
        </w:rPr>
        <w:t>_</w:t>
      </w:r>
      <w:proofErr w:type="gramStart"/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proofErr w:type="gramEnd"/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sectPr w:rsidR="00291FE9" w:rsidRPr="0039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E9"/>
    <w:rsid w:val="00165537"/>
    <w:rsid w:val="00256DEF"/>
    <w:rsid w:val="00291FE9"/>
    <w:rsid w:val="00350C74"/>
    <w:rsid w:val="00377F7D"/>
    <w:rsid w:val="00393D1D"/>
    <w:rsid w:val="003D4EAF"/>
    <w:rsid w:val="00491DE3"/>
    <w:rsid w:val="00673E4D"/>
    <w:rsid w:val="00686937"/>
    <w:rsid w:val="0074061F"/>
    <w:rsid w:val="007C3CCD"/>
    <w:rsid w:val="007E7AE9"/>
    <w:rsid w:val="00906943"/>
    <w:rsid w:val="00A04B6E"/>
    <w:rsid w:val="00C41685"/>
    <w:rsid w:val="00C6169F"/>
    <w:rsid w:val="00D03954"/>
    <w:rsid w:val="00D11984"/>
    <w:rsid w:val="00D742B3"/>
    <w:rsid w:val="00DB1EAD"/>
    <w:rsid w:val="00EA71D4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27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c.kove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c.kov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2018-11-29T08:05:00Z</dcterms:created>
  <dcterms:modified xsi:type="dcterms:W3CDTF">2020-01-31T11:30:00Z</dcterms:modified>
</cp:coreProperties>
</file>